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B524" w14:textId="77777777" w:rsidR="00E8495F" w:rsidRDefault="00E8495F" w:rsidP="008A2CBA">
      <w:pPr>
        <w:spacing w:after="0" w:line="276" w:lineRule="auto"/>
        <w:ind w:left="2832"/>
        <w:jc w:val="right"/>
        <w:rPr>
          <w:rFonts w:ascii="Calibri" w:eastAsia="Times New Roman" w:hAnsi="Calibri" w:cs="Calibri"/>
          <w:spacing w:val="-3"/>
          <w:lang w:eastAsia="ar-SA"/>
        </w:rPr>
      </w:pPr>
    </w:p>
    <w:p w14:paraId="7F6FAD69" w14:textId="15047BBF" w:rsidR="008A2CBA" w:rsidRPr="0097321A" w:rsidRDefault="008A2CBA" w:rsidP="008A2CBA">
      <w:pPr>
        <w:spacing w:after="0" w:line="276" w:lineRule="auto"/>
        <w:ind w:left="283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321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Białystok, 202</w:t>
      </w:r>
      <w:r w:rsidR="00225B72" w:rsidRPr="0097321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</w:t>
      </w:r>
      <w:r w:rsidRPr="0097321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F608AD" w:rsidRPr="0097321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12.07</w:t>
      </w:r>
    </w:p>
    <w:p w14:paraId="219FFED6" w14:textId="47C3B006" w:rsidR="00225B72" w:rsidRPr="0097321A" w:rsidRDefault="00225B72" w:rsidP="00AE26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21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Administracyjno-Techniczny</w:t>
      </w:r>
    </w:p>
    <w:p w14:paraId="4CC34A1D" w14:textId="32055C29" w:rsidR="008A2CBA" w:rsidRPr="0097321A" w:rsidRDefault="008A2CBA" w:rsidP="00AE267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3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WA.2600.</w:t>
      </w:r>
      <w:r w:rsidR="00F608AD" w:rsidRPr="00973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206</w:t>
      </w:r>
      <w:r w:rsidRPr="00973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.202</w:t>
      </w:r>
      <w:r w:rsidR="00225B72" w:rsidRPr="009732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</w:p>
    <w:p w14:paraId="67618EF6" w14:textId="77777777" w:rsidR="00E8495F" w:rsidRPr="00801DD9" w:rsidRDefault="00E8495F" w:rsidP="00AE26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EC51A1B" w14:textId="77777777" w:rsidR="006474E9" w:rsidRDefault="006474E9" w:rsidP="00AE26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AFF1592" w14:textId="68A721B5" w:rsidR="008A2CBA" w:rsidRPr="0097321A" w:rsidRDefault="008A2CBA" w:rsidP="009732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</w:p>
    <w:p w14:paraId="161E3BE9" w14:textId="131C0EEF" w:rsidR="00AE2679" w:rsidRPr="0097321A" w:rsidRDefault="008A2CBA" w:rsidP="0097321A">
      <w:pPr>
        <w:widowControl w:val="0"/>
        <w:shd w:val="clear" w:color="auto" w:fill="FFFFFF"/>
        <w:suppressAutoHyphens/>
        <w:autoSpaceDE w:val="0"/>
        <w:spacing w:before="120" w:after="0" w:line="276" w:lineRule="auto"/>
        <w:ind w:right="-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63412767"/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przeprowadzonego postępowania </w:t>
      </w:r>
      <w:bookmarkEnd w:id="0"/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wartości szacunkowej</w:t>
      </w: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nieprzekraczającej 130 000 zł netto</w:t>
      </w:r>
    </w:p>
    <w:p w14:paraId="06069F04" w14:textId="77777777" w:rsidR="00E8495F" w:rsidRPr="0097321A" w:rsidRDefault="00E8495F" w:rsidP="0097321A">
      <w:pPr>
        <w:widowControl w:val="0"/>
        <w:shd w:val="clear" w:color="auto" w:fill="FFFFFF"/>
        <w:suppressAutoHyphens/>
        <w:autoSpaceDE w:val="0"/>
        <w:spacing w:before="120" w:after="0" w:line="276" w:lineRule="auto"/>
        <w:ind w:right="-3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60DAC2" w14:textId="77777777" w:rsidR="008A2CBA" w:rsidRPr="0097321A" w:rsidRDefault="008A2CBA" w:rsidP="0097321A">
      <w:pPr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after="0" w:line="276" w:lineRule="auto"/>
        <w:ind w:left="1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bookmarkStart w:id="1" w:name="_Hlk62814311"/>
      <w:r w:rsidRPr="009732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1. Przedmiot zamówienia: </w:t>
      </w:r>
      <w:bookmarkEnd w:id="1"/>
    </w:p>
    <w:p w14:paraId="058430BC" w14:textId="64F0063A" w:rsidR="00AD652D" w:rsidRPr="0097321A" w:rsidRDefault="008A2CBA" w:rsidP="0097321A">
      <w:pPr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21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</w:t>
      </w:r>
      <w:bookmarkStart w:id="2" w:name="_Hlk84500635"/>
      <w:r w:rsidR="00256DF6" w:rsidRPr="0097321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="00F608AD" w:rsidRPr="0097321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Zakup agregatów prądotwórczych Proton 360 (DUAL) na potrzeby Wojewódzkiego Inspektoratu Ochrony Środowiska w Białymstoku i jego Delegatur w Łomży i Suwałkach</w:t>
      </w:r>
    </w:p>
    <w:p w14:paraId="25017EDA" w14:textId="77777777" w:rsidR="00B63AAA" w:rsidRPr="0097321A" w:rsidRDefault="00B63AAA" w:rsidP="0097321A">
      <w:pPr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79EDCDDC" w14:textId="637A257F" w:rsidR="008A2CBA" w:rsidRPr="0097321A" w:rsidRDefault="008A2CBA" w:rsidP="0097321A">
      <w:pPr>
        <w:widowControl w:val="0"/>
        <w:shd w:val="clear" w:color="auto" w:fill="FFFFFF"/>
        <w:tabs>
          <w:tab w:val="left" w:pos="192"/>
          <w:tab w:val="left" w:leader="underscore" w:pos="8616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  <w:t>2.</w:t>
      </w: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732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Wartość szacunkowa zamówienia całkowitego: </w:t>
      </w:r>
    </w:p>
    <w:p w14:paraId="429CD9EF" w14:textId="4E0A3693" w:rsidR="00B4169E" w:rsidRPr="0097321A" w:rsidRDefault="00B519BD" w:rsidP="0097321A">
      <w:pPr>
        <w:suppressAutoHyphens/>
        <w:spacing w:after="0" w:line="276" w:lineRule="auto"/>
        <w:ind w:left="2160" w:hanging="1876"/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</w:pPr>
      <w:r w:rsidRPr="0097321A"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  <w:t>netto</w:t>
      </w:r>
      <w:r w:rsidR="00256DF6" w:rsidRPr="0097321A"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  <w:t xml:space="preserve"> </w:t>
      </w:r>
      <w:r w:rsidR="002A2283" w:rsidRPr="0097321A"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  <w:t xml:space="preserve">21 219,51 </w:t>
      </w:r>
      <w:r w:rsidR="00F608AD" w:rsidRPr="0097321A"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  <w:t xml:space="preserve">PLN   </w:t>
      </w:r>
      <w:r w:rsidR="00256DF6" w:rsidRPr="0097321A"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  <w:t xml:space="preserve">PLN </w:t>
      </w:r>
      <w:r w:rsidR="00F608AD" w:rsidRPr="0097321A"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  <w:t xml:space="preserve">, 26 100,00 </w:t>
      </w:r>
      <w:r w:rsidRPr="0097321A"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  <w:t xml:space="preserve">brutto PLN  </w:t>
      </w:r>
    </w:p>
    <w:p w14:paraId="714D7695" w14:textId="6E4F5170" w:rsidR="00B519BD" w:rsidRPr="0097321A" w:rsidRDefault="00B519BD" w:rsidP="0097321A">
      <w:pPr>
        <w:suppressAutoHyphens/>
        <w:spacing w:after="0" w:line="276" w:lineRule="auto"/>
        <w:ind w:left="2160" w:hanging="1876"/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</w:pPr>
      <w:bookmarkStart w:id="3" w:name="_Hlk120527594"/>
      <w:r w:rsidRPr="0097321A">
        <w:rPr>
          <w:rFonts w:ascii="Times New Roman" w:eastAsia="Times New Roman" w:hAnsi="Times New Roman" w:cs="Times New Roman"/>
          <w:noProof/>
          <w:sz w:val="24"/>
          <w:szCs w:val="24"/>
          <w:lang w:val="it-IT" w:eastAsia="pl-PL"/>
        </w:rPr>
        <w:t>wysokość podatku VAT 23 %</w:t>
      </w:r>
    </w:p>
    <w:bookmarkEnd w:id="3"/>
    <w:p w14:paraId="3B09C0C4" w14:textId="77777777" w:rsidR="00B519BD" w:rsidRPr="0097321A" w:rsidRDefault="00B519BD" w:rsidP="0097321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8C01C7" w14:textId="77777777" w:rsidR="008A2CBA" w:rsidRPr="0097321A" w:rsidRDefault="008A2CBA" w:rsidP="0097321A">
      <w:pPr>
        <w:widowControl w:val="0"/>
        <w:shd w:val="clear" w:color="auto" w:fill="FFFFFF"/>
        <w:tabs>
          <w:tab w:val="left" w:pos="192"/>
          <w:tab w:val="left" w:pos="4585"/>
          <w:tab w:val="left" w:leader="underscore" w:pos="8616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ar-SA"/>
        </w:rPr>
        <w:t>3.</w:t>
      </w: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Przeprowadzenie postępowania odbyło się w drodze zapytania ofertowego skierowanego </w:t>
      </w: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do Wykonawców w następujących formach poprzez *</w:t>
      </w:r>
      <w:r w:rsidRPr="009732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:</w:t>
      </w:r>
    </w:p>
    <w:p w14:paraId="322CFD25" w14:textId="39FEC25C" w:rsidR="008A2CBA" w:rsidRPr="0097321A" w:rsidRDefault="008A2CBA" w:rsidP="0097321A">
      <w:pPr>
        <w:widowControl w:val="0"/>
        <w:shd w:val="clear" w:color="auto" w:fill="FFFFFF"/>
        <w:tabs>
          <w:tab w:val="left" w:pos="9497"/>
        </w:tabs>
        <w:suppressAutoHyphens/>
        <w:autoSpaceDE w:val="0"/>
        <w:spacing w:line="276" w:lineRule="auto"/>
        <w:ind w:left="11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ar-SA"/>
        </w:rPr>
      </w:pPr>
      <w:r w:rsidRPr="009732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  </w:t>
      </w:r>
      <w:r w:rsidRPr="009732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ar-SA"/>
        </w:rPr>
        <w:t>A) zamieszczenie zapytania ofertowego na stronie internetowej Zamawiającego</w:t>
      </w:r>
      <w:r w:rsidR="0057377F" w:rsidRPr="009732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ar-SA"/>
        </w:rPr>
        <w:t>.</w:t>
      </w:r>
    </w:p>
    <w:p w14:paraId="2CAB6B8D" w14:textId="567BAC4E" w:rsidR="006474E9" w:rsidRPr="0097321A" w:rsidRDefault="00203D7B" w:rsidP="0097321A">
      <w:pPr>
        <w:widowControl w:val="0"/>
        <w:shd w:val="clear" w:color="auto" w:fill="FFFFFF"/>
        <w:tabs>
          <w:tab w:val="left" w:pos="9497"/>
        </w:tabs>
        <w:suppressAutoHyphens/>
        <w:autoSpaceDE w:val="0"/>
        <w:spacing w:line="276" w:lineRule="auto"/>
        <w:ind w:left="1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B) skierowanie zapytania ofertowego  pocztą elektroniczną do </w:t>
      </w:r>
      <w:r w:rsidR="00B4169E"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</w:t>
      </w:r>
      <w:r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Wykonawcy/ów, </w:t>
      </w:r>
      <w:r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br/>
        <w:t xml:space="preserve">     z dnia </w:t>
      </w:r>
      <w:r w:rsidR="00B519BD"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21</w:t>
      </w:r>
      <w:r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.1</w:t>
      </w:r>
      <w:r w:rsidR="00B4169E"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.202</w:t>
      </w:r>
      <w:r w:rsidR="00B4169E"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r.  (</w:t>
      </w:r>
      <w:r w:rsidRPr="009732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i adres Wykonawcy):</w:t>
      </w:r>
    </w:p>
    <w:p w14:paraId="0EE7C084" w14:textId="4206491B" w:rsidR="00256DF6" w:rsidRPr="0097321A" w:rsidRDefault="00256DF6" w:rsidP="0097321A">
      <w:pPr>
        <w:widowControl w:val="0"/>
        <w:shd w:val="clear" w:color="auto" w:fill="FFFFFF"/>
        <w:suppressAutoHyphens/>
        <w:autoSpaceDE w:val="0"/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 Porównanie ofert:</w:t>
      </w:r>
    </w:p>
    <w:p w14:paraId="5CB1AAE5" w14:textId="1DA1A9B3" w:rsidR="00F608AD" w:rsidRPr="0097321A" w:rsidRDefault="008A2CBA" w:rsidP="0097321A">
      <w:pPr>
        <w:widowControl w:val="0"/>
        <w:shd w:val="clear" w:color="auto" w:fill="FFFFFF"/>
        <w:suppressAutoHyphens/>
        <w:autoSpaceDE w:val="0"/>
        <w:spacing w:before="120"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C73AFB" w:rsidRPr="0097321A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9732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upływu terminu składania ofert, tj. do dnia </w:t>
      </w:r>
      <w:r w:rsidR="00F608AD" w:rsidRPr="00973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06</w:t>
      </w: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.1</w:t>
      </w:r>
      <w:r w:rsidR="00F608AD" w:rsidRPr="00973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</w:t>
      </w: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.202</w:t>
      </w:r>
      <w:r w:rsidR="00B4169E" w:rsidRPr="00973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</w:t>
      </w: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r. </w:t>
      </w:r>
      <w:r w:rsidR="00F608AD" w:rsidRPr="00973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nie wpłynęła żadna oferta.</w:t>
      </w:r>
      <w:r w:rsidR="00F608AD" w:rsidRPr="009732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54AE34D" w14:textId="4C14E939" w:rsidR="008A2CBA" w:rsidRPr="0097321A" w:rsidRDefault="00F608AD" w:rsidP="0097321A">
      <w:pPr>
        <w:widowControl w:val="0"/>
        <w:shd w:val="clear" w:color="auto" w:fill="FFFFFF"/>
        <w:suppressAutoHyphens/>
        <w:autoSpaceDE w:val="0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8A2CBA"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653C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A2CBA" w:rsidRPr="009732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Uzasadnienie wyboru:</w:t>
      </w:r>
    </w:p>
    <w:p w14:paraId="2DF6B3ED" w14:textId="65BBD88F" w:rsidR="006D216B" w:rsidRPr="0097321A" w:rsidRDefault="00F608AD" w:rsidP="0097321A">
      <w:pPr>
        <w:widowControl w:val="0"/>
        <w:shd w:val="clear" w:color="auto" w:fill="FFFFFF"/>
        <w:suppressAutoHyphens/>
        <w:autoSpaceDE w:val="0"/>
        <w:spacing w:before="120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anulowano z powodu braku ofert. </w:t>
      </w:r>
    </w:p>
    <w:p w14:paraId="1EAD3FCA" w14:textId="6F086C2F" w:rsidR="008A2CBA" w:rsidRPr="0097321A" w:rsidRDefault="008A2CBA" w:rsidP="0097321A">
      <w:pPr>
        <w:widowControl w:val="0"/>
        <w:shd w:val="clear" w:color="auto" w:fill="FFFFFF"/>
        <w:suppressAutoHyphens/>
        <w:autoSpaceDE w:val="0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Imię i nazwisko pracownika prowadzącego postępowanie</w:t>
      </w:r>
      <w:r w:rsidR="001E3DED"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14:paraId="7774F82E" w14:textId="5C2D09D7" w:rsidR="008A2CBA" w:rsidRPr="0097321A" w:rsidRDefault="003747AB" w:rsidP="00AD652D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sz w:val="24"/>
          <w:szCs w:val="24"/>
          <w:lang w:eastAsia="ar-SA"/>
        </w:rPr>
        <w:t>Magda Chojnowska</w:t>
      </w:r>
    </w:p>
    <w:p w14:paraId="4D886842" w14:textId="77777777" w:rsidR="007C2CBE" w:rsidRPr="0097321A" w:rsidRDefault="007C2CBE" w:rsidP="00F608AD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3BD38B" w14:textId="05148333" w:rsidR="008A2CBA" w:rsidRPr="0097321A" w:rsidRDefault="008A2CBA" w:rsidP="00B4169E">
      <w:pPr>
        <w:widowControl w:val="0"/>
        <w:shd w:val="clear" w:color="auto" w:fill="FFFFFF"/>
        <w:suppressAutoHyphens/>
        <w:autoSpaceDE w:val="0"/>
        <w:spacing w:before="120" w:after="0" w:line="276" w:lineRule="auto"/>
        <w:ind w:left="6379" w:hanging="127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7321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Zatwierdzam </w:t>
      </w:r>
    </w:p>
    <w:p w14:paraId="22096A22" w14:textId="6C9F667B" w:rsidR="00B4169E" w:rsidRPr="0097321A" w:rsidRDefault="00B4169E" w:rsidP="00B4169E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7321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Podlaski Wojewódzki</w:t>
      </w:r>
    </w:p>
    <w:p w14:paraId="5E396E0C" w14:textId="77777777" w:rsidR="00B4169E" w:rsidRPr="0097321A" w:rsidRDefault="00B4169E" w:rsidP="00B4169E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7321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Inspektor Ochrony Środowiska</w:t>
      </w:r>
    </w:p>
    <w:p w14:paraId="5C3F9813" w14:textId="77777777" w:rsidR="00B4169E" w:rsidRPr="0097321A" w:rsidRDefault="00B4169E" w:rsidP="00B4169E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14:paraId="0EBA0951" w14:textId="77777777" w:rsidR="00B4169E" w:rsidRPr="0097321A" w:rsidRDefault="00B4169E" w:rsidP="00B4169E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97321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Mirosław Stanisław Michalczuk</w:t>
      </w:r>
    </w:p>
    <w:p w14:paraId="7E56EE76" w14:textId="70902BA1" w:rsidR="00B4169E" w:rsidRPr="0097321A" w:rsidRDefault="00B4169E" w:rsidP="006474E9">
      <w:pPr>
        <w:shd w:val="clear" w:color="auto" w:fill="FFFFFF"/>
        <w:spacing w:after="0" w:line="240" w:lineRule="auto"/>
        <w:ind w:left="4956" w:right="-28"/>
        <w:jc w:val="center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97321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97321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podpisano elektronicznym podpisem kwalifikowanym)</w:t>
      </w:r>
    </w:p>
    <w:sectPr w:rsidR="00B4169E" w:rsidRPr="0097321A" w:rsidSect="0064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783E" w14:textId="77777777" w:rsidR="00C47AA7" w:rsidRDefault="00C47AA7" w:rsidP="004A0D32">
      <w:pPr>
        <w:spacing w:after="0" w:line="240" w:lineRule="auto"/>
      </w:pPr>
      <w:r>
        <w:separator/>
      </w:r>
    </w:p>
  </w:endnote>
  <w:endnote w:type="continuationSeparator" w:id="0">
    <w:p w14:paraId="3C6FD57A" w14:textId="77777777" w:rsidR="00C47AA7" w:rsidRDefault="00C47AA7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56E3" w14:textId="77777777" w:rsidR="00530FB7" w:rsidRDefault="00530F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50AB" w14:textId="77777777" w:rsidR="00530FB7" w:rsidRDefault="00530F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750D3C97" w14:textId="77777777" w:rsidTr="00885DB2">
      <w:trPr>
        <w:trHeight w:val="142"/>
      </w:trPr>
      <w:tc>
        <w:tcPr>
          <w:tcW w:w="2297" w:type="dxa"/>
          <w:vMerge w:val="restart"/>
        </w:tcPr>
        <w:p w14:paraId="5748CFA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1F53675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5DB0C32E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613CB39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70C2C00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7A4DEFBC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1AF2F0D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0DC1C0CA" w14:textId="77777777" w:rsidTr="00885DB2">
      <w:trPr>
        <w:trHeight w:val="301"/>
      </w:trPr>
      <w:tc>
        <w:tcPr>
          <w:tcW w:w="2297" w:type="dxa"/>
          <w:vMerge/>
        </w:tcPr>
        <w:p w14:paraId="17DA75AD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32E13B66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05B091D3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61D6EFFE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D0DACDE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1FB0" w14:textId="77777777" w:rsidR="00C47AA7" w:rsidRDefault="00C47AA7" w:rsidP="004A0D32">
      <w:pPr>
        <w:spacing w:after="0" w:line="240" w:lineRule="auto"/>
      </w:pPr>
      <w:r>
        <w:separator/>
      </w:r>
    </w:p>
  </w:footnote>
  <w:footnote w:type="continuationSeparator" w:id="0">
    <w:p w14:paraId="10C14B63" w14:textId="77777777" w:rsidR="00C47AA7" w:rsidRDefault="00C47AA7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3A57" w14:textId="77777777" w:rsidR="00530FB7" w:rsidRDefault="00530F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2971" w14:textId="77777777" w:rsidR="00530FB7" w:rsidRDefault="00530F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C2C8" w14:textId="31FDBDFB" w:rsidR="00EB4967" w:rsidRDefault="00514F78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D7F9787" wp14:editId="3AD900BA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84A09" w14:textId="77777777" w:rsidR="00886FF0" w:rsidRPr="000B61B8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0B61B8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67BD2C2F" w14:textId="77777777" w:rsidR="00EB4967" w:rsidRPr="000B61B8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0B61B8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5F54FD16" w14:textId="77777777" w:rsidR="00EB4967" w:rsidRPr="000B61B8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0B61B8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F97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rfDQ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U7yxfj9gkKSYvP5Mp+kqWSieL7t0IdPCloWjZIjDTWhi+ODD7EaUTynxMc8GF1ttTHJwf1u&#10;Y5AdBQlgm1Zq4FWasawr+c1sMkvIFuL9pI1WBxKo0W3Jl3lcg2QiGx9tlVKC0GawqRJjz/RERgZu&#10;Qr/rKTHStIPqREQhDEKkj0NGA/iHs45EWHL/+yBQcWY+WyL7ZjydRtUmZzpbEDUMryO764iwkqBK&#10;HjgbzE1ISo88WLijodQ68fVSyblWElei8fwRonqv/ZT18l3XTwAAAP//AwBQSwMEFAAGAAgAAAAh&#10;ADFOGljdAAAACAEAAA8AAABkcnMvZG93bnJldi54bWxMj0FPg0AQhe8m/ofNmHgx7aK0VJClURON&#10;19b+gAGmQGRnCbst9N87nuzpZfIm730v3862V2cafefYwOMyAkVcubrjxsDh+2PxDMoH5Bp7x2Tg&#10;Qh62xe1NjlntJt7ReR8aJSHsMzTQhjBkWvuqJYt+6QZi8Y5utBjkHBtdjzhJuO31UxQl2mLH0tDi&#10;QO8tVT/7kzVw/Joe1ulUfobDZrdK3rDblO5izP3d/PoCKtAc/p/hD1/QoRCm0p249qo3ECdCHgws&#10;UlHx4ySWbaWBdL0CXeT6ekDxCwAA//8DAFBLAQItABQABgAIAAAAIQC2gziS/gAAAOEBAAATAAAA&#10;AAAAAAAAAAAAAAAAAABbQ29udGVudF9UeXBlc10ueG1sUEsBAi0AFAAGAAgAAAAhADj9If/WAAAA&#10;lAEAAAsAAAAAAAAAAAAAAAAALwEAAF9yZWxzLy5yZWxzUEsBAi0AFAAGAAgAAAAhAMe02t8NAgAA&#10;9gMAAA4AAAAAAAAAAAAAAAAALgIAAGRycy9lMm9Eb2MueG1sUEsBAi0AFAAGAAgAAAAhADFOGljd&#10;AAAACAEAAA8AAAAAAAAAAAAAAAAAZwQAAGRycy9kb3ducmV2LnhtbFBLBQYAAAAABAAEAPMAAABx&#10;BQAAAAA=&#10;" stroked="f">
              <v:textbox>
                <w:txbxContent>
                  <w:p w14:paraId="7E784A09" w14:textId="77777777" w:rsidR="00886FF0" w:rsidRPr="000B61B8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0B61B8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67BD2C2F" w14:textId="77777777" w:rsidR="00EB4967" w:rsidRPr="000B61B8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0B61B8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5F54FD16" w14:textId="77777777" w:rsidR="00EB4967" w:rsidRPr="000B61B8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0B61B8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2E50324" wp14:editId="46B64189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2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0A557E" w14:textId="77777777" w:rsidR="00EB4967" w:rsidRDefault="00530FB7" w:rsidP="00EB4967">
    <w:pPr>
      <w:pStyle w:val="Nagwek"/>
    </w:pPr>
    <w:r w:rsidRPr="00530FB7">
      <w:rPr>
        <w:noProof/>
      </w:rPr>
      <w:drawing>
        <wp:anchor distT="0" distB="0" distL="114300" distR="114300" simplePos="0" relativeHeight="251666432" behindDoc="1" locked="0" layoutInCell="1" allowOverlap="1" wp14:anchorId="58FD0D38" wp14:editId="7EF0FF1F">
          <wp:simplePos x="0" y="0"/>
          <wp:positionH relativeFrom="margin">
            <wp:posOffset>4186555</wp:posOffset>
          </wp:positionH>
          <wp:positionV relativeFrom="paragraph">
            <wp:posOffset>-240030</wp:posOffset>
          </wp:positionV>
          <wp:extent cx="2114550" cy="533400"/>
          <wp:effectExtent l="1905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8783" cy="537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27E664A" w14:textId="77777777" w:rsidR="00EB4967" w:rsidRDefault="00EB4967" w:rsidP="00EB4967">
    <w:pPr>
      <w:pStyle w:val="Nagwek"/>
    </w:pPr>
  </w:p>
  <w:p w14:paraId="36270278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B79A0E1E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E454C6"/>
    <w:multiLevelType w:val="hybridMultilevel"/>
    <w:tmpl w:val="617A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766"/>
    <w:multiLevelType w:val="hybridMultilevel"/>
    <w:tmpl w:val="B95A686A"/>
    <w:lvl w:ilvl="0" w:tplc="D2AED7F0">
      <w:start w:val="1"/>
      <w:numFmt w:val="upp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071CDE"/>
    <w:multiLevelType w:val="hybridMultilevel"/>
    <w:tmpl w:val="71BCC8F8"/>
    <w:lvl w:ilvl="0" w:tplc="46B4D0EA">
      <w:start w:val="1"/>
      <w:numFmt w:val="decimal"/>
      <w:lvlText w:val="%1."/>
      <w:lvlJc w:val="left"/>
      <w:pPr>
        <w:ind w:left="37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C3E78DD"/>
    <w:multiLevelType w:val="hybridMultilevel"/>
    <w:tmpl w:val="E32A6F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5A17"/>
    <w:multiLevelType w:val="hybridMultilevel"/>
    <w:tmpl w:val="1BE0B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46EF"/>
    <w:multiLevelType w:val="hybridMultilevel"/>
    <w:tmpl w:val="E32A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06ED1"/>
    <w:multiLevelType w:val="hybridMultilevel"/>
    <w:tmpl w:val="488CB00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60E9251B"/>
    <w:multiLevelType w:val="hybridMultilevel"/>
    <w:tmpl w:val="62A6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22FA"/>
    <w:multiLevelType w:val="hybridMultilevel"/>
    <w:tmpl w:val="1DD01EF6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9EE1F8C"/>
    <w:multiLevelType w:val="hybridMultilevel"/>
    <w:tmpl w:val="2C949C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541D1"/>
    <w:multiLevelType w:val="hybridMultilevel"/>
    <w:tmpl w:val="52B8D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E0F81"/>
    <w:multiLevelType w:val="hybridMultilevel"/>
    <w:tmpl w:val="98A8D7B8"/>
    <w:lvl w:ilvl="0" w:tplc="2E4C713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F14251"/>
    <w:multiLevelType w:val="hybridMultilevel"/>
    <w:tmpl w:val="749279B4"/>
    <w:lvl w:ilvl="0" w:tplc="612C2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64DCC"/>
    <w:multiLevelType w:val="hybridMultilevel"/>
    <w:tmpl w:val="A3F0C3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9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88910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157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0283087">
    <w:abstractNumId w:val="2"/>
  </w:num>
  <w:num w:numId="5" w16cid:durableId="1145585786">
    <w:abstractNumId w:val="14"/>
  </w:num>
  <w:num w:numId="6" w16cid:durableId="37826392">
    <w:abstractNumId w:val="11"/>
  </w:num>
  <w:num w:numId="7" w16cid:durableId="841432517">
    <w:abstractNumId w:val="4"/>
  </w:num>
  <w:num w:numId="8" w16cid:durableId="1012798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82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4906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1374822">
    <w:abstractNumId w:val="0"/>
    <w:lvlOverride w:ilvl="0">
      <w:startOverride w:val="1"/>
    </w:lvlOverride>
  </w:num>
  <w:num w:numId="12" w16cid:durableId="1680885822">
    <w:abstractNumId w:val="7"/>
  </w:num>
  <w:num w:numId="13" w16cid:durableId="1071848492">
    <w:abstractNumId w:val="8"/>
  </w:num>
  <w:num w:numId="14" w16cid:durableId="2072268112">
    <w:abstractNumId w:val="6"/>
  </w:num>
  <w:num w:numId="15" w16cid:durableId="1469935033">
    <w:abstractNumId w:val="5"/>
  </w:num>
  <w:num w:numId="16" w16cid:durableId="1257715045">
    <w:abstractNumId w:val="13"/>
  </w:num>
  <w:num w:numId="17" w16cid:durableId="799879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1258B93-6EE4-4096-95C6-D45230885466}"/>
  </w:docVars>
  <w:rsids>
    <w:rsidRoot w:val="004A0D32"/>
    <w:rsid w:val="000055EB"/>
    <w:rsid w:val="00072547"/>
    <w:rsid w:val="000903CE"/>
    <w:rsid w:val="000B61B8"/>
    <w:rsid w:val="001507AF"/>
    <w:rsid w:val="00173DA5"/>
    <w:rsid w:val="001A0886"/>
    <w:rsid w:val="001D0FA9"/>
    <w:rsid w:val="001E3DED"/>
    <w:rsid w:val="00200325"/>
    <w:rsid w:val="00202DD1"/>
    <w:rsid w:val="00203D7B"/>
    <w:rsid w:val="00225B72"/>
    <w:rsid w:val="00227C93"/>
    <w:rsid w:val="00256DF6"/>
    <w:rsid w:val="0026050D"/>
    <w:rsid w:val="00265D6C"/>
    <w:rsid w:val="00266DC4"/>
    <w:rsid w:val="002A2283"/>
    <w:rsid w:val="002B3D70"/>
    <w:rsid w:val="002B3E45"/>
    <w:rsid w:val="00313D04"/>
    <w:rsid w:val="003747AB"/>
    <w:rsid w:val="00391362"/>
    <w:rsid w:val="003929E1"/>
    <w:rsid w:val="00397E6F"/>
    <w:rsid w:val="003D6A02"/>
    <w:rsid w:val="00416B42"/>
    <w:rsid w:val="004321FD"/>
    <w:rsid w:val="0043288A"/>
    <w:rsid w:val="00454540"/>
    <w:rsid w:val="004A0D32"/>
    <w:rsid w:val="00514F78"/>
    <w:rsid w:val="00530FB7"/>
    <w:rsid w:val="00547FD7"/>
    <w:rsid w:val="00563575"/>
    <w:rsid w:val="0057377F"/>
    <w:rsid w:val="005B6A50"/>
    <w:rsid w:val="005C0F3A"/>
    <w:rsid w:val="005C38C9"/>
    <w:rsid w:val="005C4DAB"/>
    <w:rsid w:val="005D1036"/>
    <w:rsid w:val="005D5156"/>
    <w:rsid w:val="005E3C4C"/>
    <w:rsid w:val="006474E9"/>
    <w:rsid w:val="00653C1B"/>
    <w:rsid w:val="00660F90"/>
    <w:rsid w:val="006A1299"/>
    <w:rsid w:val="006B0678"/>
    <w:rsid w:val="006D04F9"/>
    <w:rsid w:val="006D216B"/>
    <w:rsid w:val="006F6450"/>
    <w:rsid w:val="0070654C"/>
    <w:rsid w:val="007075F2"/>
    <w:rsid w:val="00743F84"/>
    <w:rsid w:val="007B0F53"/>
    <w:rsid w:val="007C2888"/>
    <w:rsid w:val="007C2CBE"/>
    <w:rsid w:val="00801DD9"/>
    <w:rsid w:val="00806E9C"/>
    <w:rsid w:val="00834A55"/>
    <w:rsid w:val="00860459"/>
    <w:rsid w:val="00870B4B"/>
    <w:rsid w:val="00886FF0"/>
    <w:rsid w:val="008923C7"/>
    <w:rsid w:val="008A03E2"/>
    <w:rsid w:val="008A2CBA"/>
    <w:rsid w:val="008B6C03"/>
    <w:rsid w:val="008C1B54"/>
    <w:rsid w:val="008D2DFD"/>
    <w:rsid w:val="0092698C"/>
    <w:rsid w:val="0094351E"/>
    <w:rsid w:val="0097321A"/>
    <w:rsid w:val="0097369D"/>
    <w:rsid w:val="009F071B"/>
    <w:rsid w:val="00A36A91"/>
    <w:rsid w:val="00A4147C"/>
    <w:rsid w:val="00A531C3"/>
    <w:rsid w:val="00A87102"/>
    <w:rsid w:val="00AD652D"/>
    <w:rsid w:val="00AE2679"/>
    <w:rsid w:val="00B0409B"/>
    <w:rsid w:val="00B1649E"/>
    <w:rsid w:val="00B26C85"/>
    <w:rsid w:val="00B4169E"/>
    <w:rsid w:val="00B464FA"/>
    <w:rsid w:val="00B519BD"/>
    <w:rsid w:val="00B548DC"/>
    <w:rsid w:val="00B61E7A"/>
    <w:rsid w:val="00B63AAA"/>
    <w:rsid w:val="00BB2C4F"/>
    <w:rsid w:val="00BD58B4"/>
    <w:rsid w:val="00BF19A9"/>
    <w:rsid w:val="00BF61D9"/>
    <w:rsid w:val="00C47AA7"/>
    <w:rsid w:val="00C73AFB"/>
    <w:rsid w:val="00D6171C"/>
    <w:rsid w:val="00D934E6"/>
    <w:rsid w:val="00D937AF"/>
    <w:rsid w:val="00DA6462"/>
    <w:rsid w:val="00E0014E"/>
    <w:rsid w:val="00E34F07"/>
    <w:rsid w:val="00E652A0"/>
    <w:rsid w:val="00E67CB9"/>
    <w:rsid w:val="00E738B0"/>
    <w:rsid w:val="00E84238"/>
    <w:rsid w:val="00E8495F"/>
    <w:rsid w:val="00EB4967"/>
    <w:rsid w:val="00F00FC2"/>
    <w:rsid w:val="00F05A73"/>
    <w:rsid w:val="00F14A87"/>
    <w:rsid w:val="00F230DE"/>
    <w:rsid w:val="00F30D25"/>
    <w:rsid w:val="00F608AD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A667A"/>
  <w15:docId w15:val="{3F5E336D-8649-41C0-8029-9E26909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6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1258B93-6EE4-4096-95C6-D452308854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magda.chojnowska@WIOS.LOCAL</cp:lastModifiedBy>
  <cp:revision>6</cp:revision>
  <dcterms:created xsi:type="dcterms:W3CDTF">2022-12-07T12:09:00Z</dcterms:created>
  <dcterms:modified xsi:type="dcterms:W3CDTF">2022-12-07T12:24:00Z</dcterms:modified>
</cp:coreProperties>
</file>